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75" w:rsidRDefault="008A01B8" w:rsidP="00A6598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17365D"/>
          <w:sz w:val="24"/>
          <w:szCs w:val="24"/>
        </w:rPr>
      </w:pPr>
      <w:r>
        <w:rPr>
          <w:noProof/>
          <w:lang w:eastAsia="pt-PT"/>
        </w:rPr>
        <w:drawing>
          <wp:inline distT="0" distB="0" distL="0" distR="0">
            <wp:extent cx="5400040" cy="1993861"/>
            <wp:effectExtent l="0" t="0" r="0" b="6985"/>
            <wp:docPr id="1" name="Imagem 1" descr="cid:image005.png@01D151EE.DB78A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151EE.DB78AC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9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1B8" w:rsidRDefault="008A01B8" w:rsidP="00A6598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17365D"/>
          <w:sz w:val="24"/>
          <w:szCs w:val="24"/>
        </w:rPr>
      </w:pPr>
    </w:p>
    <w:p w:rsidR="00A6598F" w:rsidRPr="008A01B8" w:rsidRDefault="00A6598F" w:rsidP="008A01B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17365D"/>
          <w:sz w:val="24"/>
          <w:szCs w:val="24"/>
        </w:rPr>
      </w:pPr>
      <w:r w:rsidRPr="008A01B8">
        <w:rPr>
          <w:rFonts w:ascii="Trebuchet MS" w:hAnsi="Trebuchet MS" w:cs="Trebuchet MS"/>
          <w:b/>
          <w:bCs/>
          <w:color w:val="17365D"/>
          <w:sz w:val="24"/>
          <w:szCs w:val="24"/>
        </w:rPr>
        <w:t xml:space="preserve">Áreas temáticas a abranger </w:t>
      </w:r>
    </w:p>
    <w:p w:rsidR="00A6598F" w:rsidRPr="00A6598F" w:rsidRDefault="00A6598F" w:rsidP="00A6598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color w:val="17365D"/>
          <w:sz w:val="24"/>
          <w:szCs w:val="24"/>
        </w:rPr>
      </w:pPr>
    </w:p>
    <w:p w:rsidR="00A6598F" w:rsidRPr="008A01B8" w:rsidRDefault="008A01B8" w:rsidP="00A659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color w:val="FFFFFF" w:themeColor="background1"/>
          <w:sz w:val="24"/>
          <w:szCs w:val="24"/>
          <w:highlight w:val="darkYellow"/>
        </w:rPr>
      </w:pPr>
      <w:r w:rsidRPr="008A01B8">
        <w:rPr>
          <w:rFonts w:ascii="Trebuchet MS" w:hAnsi="Trebuchet MS" w:cs="Trebuchet MS"/>
          <w:b/>
          <w:bCs/>
          <w:color w:val="FFFFFF" w:themeColor="background1"/>
          <w:sz w:val="24"/>
          <w:szCs w:val="24"/>
          <w:highlight w:val="darkYellow"/>
        </w:rPr>
        <w:t>Gestão para a Competitividade das PME</w:t>
      </w:r>
    </w:p>
    <w:p w:rsidR="00A6598F" w:rsidRPr="00A6598F" w:rsidRDefault="00A6598F" w:rsidP="00A659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color w:val="000000"/>
          <w:sz w:val="24"/>
          <w:szCs w:val="24"/>
        </w:rPr>
      </w:pPr>
    </w:p>
    <w:p w:rsidR="00A6598F" w:rsidRPr="00A6598F" w:rsidRDefault="00A6598F" w:rsidP="00A659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</w:rPr>
      </w:pPr>
      <w:r w:rsidRPr="00A6598F">
        <w:rPr>
          <w:rFonts w:ascii="Trebuchet MS" w:hAnsi="Trebuchet MS" w:cs="Trebuchet MS"/>
          <w:b/>
          <w:bCs/>
          <w:color w:val="000000"/>
          <w:sz w:val="24"/>
          <w:szCs w:val="24"/>
        </w:rPr>
        <w:t>Obje</w:t>
      </w:r>
      <w:r w:rsidR="004D7318">
        <w:rPr>
          <w:rFonts w:ascii="Trebuchet MS" w:hAnsi="Trebuchet MS" w:cs="Trebuchet MS"/>
          <w:b/>
          <w:bCs/>
          <w:color w:val="000000"/>
          <w:sz w:val="24"/>
          <w:szCs w:val="24"/>
        </w:rPr>
        <w:t>c</w:t>
      </w:r>
      <w:r w:rsidRPr="00A6598F">
        <w:rPr>
          <w:rFonts w:ascii="Trebuchet MS" w:hAnsi="Trebuchet MS" w:cs="Trebuchet MS"/>
          <w:b/>
          <w:bCs/>
          <w:color w:val="000000"/>
          <w:sz w:val="24"/>
          <w:szCs w:val="24"/>
        </w:rPr>
        <w:t>tivo geral</w:t>
      </w:r>
      <w:r w:rsidRPr="00A6598F">
        <w:rPr>
          <w:rFonts w:ascii="Trebuchet MS" w:hAnsi="Trebuchet MS" w:cs="Trebuchet MS"/>
          <w:color w:val="000000"/>
          <w:sz w:val="24"/>
          <w:szCs w:val="24"/>
        </w:rPr>
        <w:t>:</w:t>
      </w:r>
    </w:p>
    <w:p w:rsidR="00A6598F" w:rsidRPr="008A01B8" w:rsidRDefault="008A01B8" w:rsidP="00A659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</w:rPr>
      </w:pPr>
      <w:r w:rsidRPr="008A01B8">
        <w:rPr>
          <w:rFonts w:ascii="Trebuchet MS" w:hAnsi="Trebuchet MS" w:cs="Trebuchet MS"/>
          <w:color w:val="000000"/>
          <w:sz w:val="24"/>
          <w:szCs w:val="24"/>
        </w:rPr>
        <w:t>Melhorar e incrementar a competitividade</w:t>
      </w:r>
    </w:p>
    <w:p w:rsidR="008A01B8" w:rsidRPr="00A6598F" w:rsidRDefault="008A01B8" w:rsidP="00A659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</w:rPr>
      </w:pPr>
    </w:p>
    <w:p w:rsidR="00A6598F" w:rsidRPr="00A6598F" w:rsidRDefault="00A6598F" w:rsidP="00A659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</w:rPr>
      </w:pPr>
      <w:r w:rsidRPr="00A6598F">
        <w:rPr>
          <w:rFonts w:ascii="Trebuchet MS" w:hAnsi="Trebuchet MS" w:cs="Trebuchet MS"/>
          <w:b/>
          <w:bCs/>
          <w:color w:val="000000"/>
          <w:sz w:val="24"/>
          <w:szCs w:val="24"/>
        </w:rPr>
        <w:t>Linhas orientadoras</w:t>
      </w:r>
      <w:r w:rsidRPr="00A6598F">
        <w:rPr>
          <w:rFonts w:ascii="Trebuchet MS" w:hAnsi="Trebuchet MS" w:cs="Trebuchet MS"/>
          <w:color w:val="000000"/>
          <w:sz w:val="24"/>
          <w:szCs w:val="24"/>
        </w:rPr>
        <w:t>:</w:t>
      </w:r>
    </w:p>
    <w:p w:rsidR="008A01B8" w:rsidRPr="008A01B8" w:rsidRDefault="008A01B8" w:rsidP="008A01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</w:rPr>
      </w:pPr>
      <w:r w:rsidRPr="008A01B8">
        <w:rPr>
          <w:rFonts w:ascii="Trebuchet MS" w:hAnsi="Trebuchet MS" w:cs="Trebuchet MS"/>
          <w:color w:val="000000"/>
          <w:sz w:val="24"/>
          <w:szCs w:val="24"/>
        </w:rPr>
        <w:t>Em função dos resultados do diagnóstico, pretende-se que as empresas:</w:t>
      </w:r>
    </w:p>
    <w:p w:rsidR="008A01B8" w:rsidRPr="008A01B8" w:rsidRDefault="008A01B8" w:rsidP="008A01B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</w:rPr>
      </w:pPr>
      <w:r w:rsidRPr="008A01B8">
        <w:rPr>
          <w:rFonts w:ascii="Trebuchet MS" w:hAnsi="Trebuchet MS" w:cs="Trebuchet MS"/>
          <w:color w:val="000000"/>
          <w:sz w:val="24"/>
          <w:szCs w:val="24"/>
        </w:rPr>
        <w:t>Desenvolvam processos de gestão mais ajustados</w:t>
      </w:r>
    </w:p>
    <w:p w:rsidR="008A01B8" w:rsidRPr="008A01B8" w:rsidRDefault="008A01B8" w:rsidP="008A01B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</w:rPr>
      </w:pPr>
      <w:proofErr w:type="spellStart"/>
      <w:r w:rsidRPr="008A01B8">
        <w:rPr>
          <w:rFonts w:ascii="Trebuchet MS" w:hAnsi="Trebuchet MS" w:cs="Trebuchet MS"/>
          <w:color w:val="000000"/>
          <w:sz w:val="24"/>
          <w:szCs w:val="24"/>
        </w:rPr>
        <w:t>Ado</w:t>
      </w:r>
      <w:r w:rsidR="00DA6258">
        <w:rPr>
          <w:rFonts w:ascii="Trebuchet MS" w:hAnsi="Trebuchet MS" w:cs="Trebuchet MS"/>
          <w:color w:val="000000"/>
          <w:sz w:val="24"/>
          <w:szCs w:val="24"/>
        </w:rPr>
        <w:t>p</w:t>
      </w:r>
      <w:r w:rsidRPr="008A01B8">
        <w:rPr>
          <w:rFonts w:ascii="Trebuchet MS" w:hAnsi="Trebuchet MS" w:cs="Trebuchet MS"/>
          <w:color w:val="000000"/>
          <w:sz w:val="24"/>
          <w:szCs w:val="24"/>
        </w:rPr>
        <w:t>tem</w:t>
      </w:r>
      <w:proofErr w:type="spellEnd"/>
      <w:r w:rsidRPr="008A01B8">
        <w:rPr>
          <w:rFonts w:ascii="Trebuchet MS" w:hAnsi="Trebuchet MS" w:cs="Trebuchet MS"/>
          <w:color w:val="000000"/>
          <w:sz w:val="24"/>
          <w:szCs w:val="24"/>
        </w:rPr>
        <w:t xml:space="preserve"> um posicionamento mais competitivo</w:t>
      </w:r>
    </w:p>
    <w:p w:rsidR="008A01B8" w:rsidRPr="008A01B8" w:rsidRDefault="008A01B8" w:rsidP="008A01B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</w:rPr>
      </w:pPr>
      <w:r w:rsidRPr="008A01B8">
        <w:rPr>
          <w:rFonts w:ascii="Trebuchet MS" w:hAnsi="Trebuchet MS" w:cs="Trebuchet MS"/>
          <w:color w:val="000000"/>
          <w:sz w:val="24"/>
          <w:szCs w:val="24"/>
        </w:rPr>
        <w:t>Elaborem uma estratégia e um modelo de negócio mais eficazes</w:t>
      </w:r>
    </w:p>
    <w:p w:rsidR="008A01B8" w:rsidRPr="008A01B8" w:rsidRDefault="008A01B8" w:rsidP="008A01B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</w:rPr>
      </w:pPr>
      <w:proofErr w:type="spellStart"/>
      <w:r w:rsidRPr="008A01B8">
        <w:rPr>
          <w:rFonts w:ascii="Trebuchet MS" w:hAnsi="Trebuchet MS" w:cs="Trebuchet MS"/>
          <w:color w:val="000000"/>
          <w:sz w:val="24"/>
          <w:szCs w:val="24"/>
        </w:rPr>
        <w:t>O</w:t>
      </w:r>
      <w:r w:rsidR="00DA6258">
        <w:rPr>
          <w:rFonts w:ascii="Trebuchet MS" w:hAnsi="Trebuchet MS" w:cs="Trebuchet MS"/>
          <w:color w:val="000000"/>
          <w:sz w:val="24"/>
          <w:szCs w:val="24"/>
        </w:rPr>
        <w:t>p</w:t>
      </w:r>
      <w:r w:rsidRPr="008A01B8">
        <w:rPr>
          <w:rFonts w:ascii="Trebuchet MS" w:hAnsi="Trebuchet MS" w:cs="Trebuchet MS"/>
          <w:color w:val="000000"/>
          <w:sz w:val="24"/>
          <w:szCs w:val="24"/>
        </w:rPr>
        <w:t>timizem</w:t>
      </w:r>
      <w:proofErr w:type="spellEnd"/>
      <w:r w:rsidRPr="008A01B8">
        <w:rPr>
          <w:rFonts w:ascii="Trebuchet MS" w:hAnsi="Trebuchet MS" w:cs="Trebuchet MS"/>
          <w:color w:val="000000"/>
          <w:sz w:val="24"/>
          <w:szCs w:val="24"/>
        </w:rPr>
        <w:t xml:space="preserve"> o planeamento, a organização, a execução e o controlo de gestão das várias áreas funcionais</w:t>
      </w:r>
    </w:p>
    <w:p w:rsidR="00A6598F" w:rsidRPr="00A6598F" w:rsidRDefault="00A6598F" w:rsidP="00A659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4"/>
          <w:szCs w:val="24"/>
        </w:rPr>
      </w:pPr>
    </w:p>
    <w:p w:rsidR="008A01B8" w:rsidRPr="008A01B8" w:rsidRDefault="008A01B8" w:rsidP="008A01B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</w:rPr>
      </w:pPr>
    </w:p>
    <w:p w:rsidR="00A6598F" w:rsidRDefault="00A6598F" w:rsidP="008A01B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17365D"/>
          <w:sz w:val="24"/>
          <w:szCs w:val="24"/>
        </w:rPr>
      </w:pPr>
      <w:r w:rsidRPr="008A01B8">
        <w:rPr>
          <w:rFonts w:ascii="Trebuchet MS" w:hAnsi="Trebuchet MS" w:cs="Trebuchet MS"/>
          <w:b/>
          <w:bCs/>
          <w:color w:val="17365D"/>
          <w:sz w:val="24"/>
          <w:szCs w:val="24"/>
        </w:rPr>
        <w:t>Duração da intervenção e Formandos</w:t>
      </w:r>
    </w:p>
    <w:p w:rsidR="008A01B8" w:rsidRDefault="008A01B8" w:rsidP="008A01B8">
      <w:pPr>
        <w:ind w:right="152"/>
        <w:jc w:val="both"/>
        <w:rPr>
          <w:rFonts w:ascii="Trebuchet MS" w:hAnsi="Trebuchet MS" w:cs="Trebuchet MS"/>
          <w:b/>
          <w:bCs/>
          <w:color w:val="17365D"/>
          <w:sz w:val="24"/>
          <w:szCs w:val="24"/>
        </w:rPr>
      </w:pPr>
    </w:p>
    <w:p w:rsidR="008A01B8" w:rsidRDefault="008A01B8" w:rsidP="008A01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</w:rPr>
      </w:pPr>
      <w:r w:rsidRPr="008A01B8">
        <w:rPr>
          <w:rFonts w:ascii="Trebuchet MS" w:hAnsi="Trebuchet MS" w:cs="Trebuchet MS"/>
          <w:color w:val="000000"/>
          <w:sz w:val="24"/>
          <w:szCs w:val="24"/>
        </w:rPr>
        <w:t>Formação (em sala - Workshops), com consultoria (</w:t>
      </w:r>
      <w:proofErr w:type="spellStart"/>
      <w:r w:rsidRPr="00786B70">
        <w:rPr>
          <w:rFonts w:ascii="Trebuchet MS" w:hAnsi="Trebuchet MS" w:cs="Trebuchet MS"/>
          <w:i/>
          <w:color w:val="000000"/>
          <w:sz w:val="24"/>
          <w:szCs w:val="24"/>
        </w:rPr>
        <w:t>on</w:t>
      </w:r>
      <w:proofErr w:type="spellEnd"/>
      <w:r w:rsidRPr="00786B70">
        <w:rPr>
          <w:rFonts w:ascii="Trebuchet MS" w:hAnsi="Trebuchet MS" w:cs="Trebuchet MS"/>
          <w:i/>
          <w:color w:val="000000"/>
          <w:sz w:val="24"/>
          <w:szCs w:val="24"/>
        </w:rPr>
        <w:t xml:space="preserve"> </w:t>
      </w:r>
      <w:proofErr w:type="spellStart"/>
      <w:r w:rsidRPr="00786B70">
        <w:rPr>
          <w:rFonts w:ascii="Trebuchet MS" w:hAnsi="Trebuchet MS" w:cs="Trebuchet MS"/>
          <w:i/>
          <w:color w:val="000000"/>
          <w:sz w:val="24"/>
          <w:szCs w:val="24"/>
        </w:rPr>
        <w:t>the</w:t>
      </w:r>
      <w:proofErr w:type="spellEnd"/>
      <w:r w:rsidRPr="00786B70">
        <w:rPr>
          <w:rFonts w:ascii="Trebuchet MS" w:hAnsi="Trebuchet MS" w:cs="Trebuchet MS"/>
          <w:i/>
          <w:color w:val="000000"/>
          <w:sz w:val="24"/>
          <w:szCs w:val="24"/>
        </w:rPr>
        <w:t xml:space="preserve"> job</w:t>
      </w:r>
      <w:r w:rsidRPr="008A01B8">
        <w:rPr>
          <w:rFonts w:ascii="Trebuchet MS" w:hAnsi="Trebuchet MS" w:cs="Trebuchet MS"/>
          <w:color w:val="000000"/>
          <w:sz w:val="24"/>
          <w:szCs w:val="24"/>
        </w:rPr>
        <w:t>)</w:t>
      </w:r>
    </w:p>
    <w:p w:rsidR="00786B70" w:rsidRPr="008A01B8" w:rsidRDefault="00786B70" w:rsidP="008A01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</w:rPr>
      </w:pPr>
    </w:p>
    <w:p w:rsidR="008A01B8" w:rsidRPr="008A01B8" w:rsidRDefault="00786B70" w:rsidP="008A01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 xml:space="preserve">- </w:t>
      </w:r>
      <w:r w:rsidR="008A01B8" w:rsidRPr="008A01B8">
        <w:rPr>
          <w:rFonts w:ascii="Trebuchet MS" w:hAnsi="Trebuchet MS" w:cs="Trebuchet MS"/>
          <w:color w:val="000000"/>
          <w:sz w:val="24"/>
          <w:szCs w:val="24"/>
        </w:rPr>
        <w:t xml:space="preserve">119 </w:t>
      </w:r>
      <w:proofErr w:type="gramStart"/>
      <w:r w:rsidR="008A01B8" w:rsidRPr="008A01B8">
        <w:rPr>
          <w:rFonts w:ascii="Trebuchet MS" w:hAnsi="Trebuchet MS" w:cs="Trebuchet MS"/>
          <w:color w:val="000000"/>
          <w:sz w:val="24"/>
          <w:szCs w:val="24"/>
        </w:rPr>
        <w:t>horas</w:t>
      </w:r>
      <w:proofErr w:type="gramEnd"/>
      <w:r w:rsidR="008A01B8" w:rsidRPr="008A01B8">
        <w:rPr>
          <w:rFonts w:ascii="Trebuchet MS" w:hAnsi="Trebuchet MS" w:cs="Trebuchet MS"/>
          <w:color w:val="000000"/>
          <w:sz w:val="24"/>
          <w:szCs w:val="24"/>
        </w:rPr>
        <w:t xml:space="preserve"> de formação, distribuídas por 8 workshops de 14 horas (2 dias) e 1 workshop final de 7 horas (1 dia);</w:t>
      </w:r>
    </w:p>
    <w:p w:rsidR="008A01B8" w:rsidRDefault="00786B70" w:rsidP="008A01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 xml:space="preserve">- </w:t>
      </w:r>
      <w:r w:rsidR="008A01B8" w:rsidRPr="008A01B8">
        <w:rPr>
          <w:rFonts w:ascii="Trebuchet MS" w:hAnsi="Trebuchet MS" w:cs="Trebuchet MS"/>
          <w:color w:val="000000"/>
          <w:sz w:val="24"/>
          <w:szCs w:val="24"/>
        </w:rPr>
        <w:t xml:space="preserve">78 </w:t>
      </w:r>
      <w:proofErr w:type="gramStart"/>
      <w:r w:rsidR="008A01B8" w:rsidRPr="008A01B8">
        <w:rPr>
          <w:rFonts w:ascii="Trebuchet MS" w:hAnsi="Trebuchet MS" w:cs="Trebuchet MS"/>
          <w:color w:val="000000"/>
          <w:sz w:val="24"/>
          <w:szCs w:val="24"/>
        </w:rPr>
        <w:t>horas</w:t>
      </w:r>
      <w:proofErr w:type="gramEnd"/>
      <w:r w:rsidR="008A01B8" w:rsidRPr="008A01B8">
        <w:rPr>
          <w:rFonts w:ascii="Trebuchet MS" w:hAnsi="Trebuchet MS" w:cs="Trebuchet MS"/>
          <w:color w:val="000000"/>
          <w:sz w:val="24"/>
          <w:szCs w:val="24"/>
        </w:rPr>
        <w:t xml:space="preserve"> de consultoria por PME, distribuídas por 24 sessões ao longo da intervenção</w:t>
      </w:r>
    </w:p>
    <w:p w:rsidR="00E2678B" w:rsidRPr="004747F8" w:rsidRDefault="00D0057C" w:rsidP="00E2678B"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4E407B" wp14:editId="7C0C7F9A">
                <wp:simplePos x="0" y="0"/>
                <wp:positionH relativeFrom="column">
                  <wp:posOffset>-213360</wp:posOffset>
                </wp:positionH>
                <wp:positionV relativeFrom="paragraph">
                  <wp:posOffset>273050</wp:posOffset>
                </wp:positionV>
                <wp:extent cx="6191250" cy="1809750"/>
                <wp:effectExtent l="0" t="0" r="19050" b="19050"/>
                <wp:wrapSquare wrapText="bothSides"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1809750"/>
                          <a:chOff x="37792" y="-3"/>
                          <a:chExt cx="6849817" cy="1734060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92" y="0"/>
                            <a:ext cx="1379331" cy="876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7C" w:rsidRPr="007F406F" w:rsidRDefault="00D0057C" w:rsidP="00D0057C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1º WK - 14h (2 dias)</w:t>
                              </w:r>
                            </w:p>
                            <w:p w:rsidR="00D0057C" w:rsidRPr="007F406F" w:rsidRDefault="00D0057C" w:rsidP="00D0057C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406F">
                                <w:rPr>
                                  <w:sz w:val="18"/>
                                  <w:szCs w:val="18"/>
                                </w:rPr>
                                <w:t>Seguem-se 4 sessões de consultoria de 4h/cada (cerca de 2 meses)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7617" y="0"/>
                            <a:ext cx="1318836" cy="876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7C" w:rsidRPr="007F406F" w:rsidRDefault="00D0057C" w:rsidP="00D0057C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406F">
                                <w:rPr>
                                  <w:sz w:val="18"/>
                                  <w:szCs w:val="18"/>
                                </w:rPr>
                                <w:t>2º WK - 14h (2 dias)</w:t>
                              </w:r>
                            </w:p>
                            <w:p w:rsidR="00D0057C" w:rsidRPr="007F406F" w:rsidRDefault="00D0057C" w:rsidP="00D0057C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406F">
                                <w:rPr>
                                  <w:sz w:val="18"/>
                                  <w:szCs w:val="18"/>
                                </w:rPr>
                                <w:t>Seguem-se 3 sessões de consultoria de 3h/cada (cerca de 1,5 meses)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2568" y="4"/>
                            <a:ext cx="1295976" cy="8858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7C" w:rsidRPr="007F406F" w:rsidRDefault="00D0057C" w:rsidP="00D0057C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406F">
                                <w:rPr>
                                  <w:sz w:val="18"/>
                                  <w:szCs w:val="18"/>
                                </w:rPr>
                                <w:t>3º WK - 14h (2 dias)</w:t>
                              </w:r>
                            </w:p>
                            <w:p w:rsidR="00D0057C" w:rsidRPr="007F406F" w:rsidRDefault="00D0057C" w:rsidP="00D0057C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406F">
                                <w:rPr>
                                  <w:sz w:val="18"/>
                                  <w:szCs w:val="18"/>
                                </w:rPr>
                                <w:t>Seguem-se 3 sessões de consultoria de 3h/cada (cerca de 1,5 meses)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5157" y="-3"/>
                            <a:ext cx="1324375" cy="895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7C" w:rsidRPr="007F406F" w:rsidRDefault="00D0057C" w:rsidP="00D0057C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406F">
                                <w:rPr>
                                  <w:sz w:val="18"/>
                                  <w:szCs w:val="18"/>
                                </w:rPr>
                                <w:t>4º WK - 14h (2 dias)</w:t>
                              </w:r>
                            </w:p>
                            <w:p w:rsidR="00D0057C" w:rsidRPr="007F406F" w:rsidRDefault="00D0057C" w:rsidP="00D0057C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406F">
                                <w:rPr>
                                  <w:sz w:val="18"/>
                                  <w:szCs w:val="18"/>
                                </w:rPr>
                                <w:t>Seguem-se 3 sessões de consultoria de 3h/cada (cerca de 1,5 meses)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517324" y="-3"/>
                            <a:ext cx="1370285" cy="895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7C" w:rsidRPr="007F406F" w:rsidRDefault="00D0057C" w:rsidP="00D0057C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406F">
                                <w:rPr>
                                  <w:sz w:val="18"/>
                                  <w:szCs w:val="18"/>
                                </w:rPr>
                                <w:t>5º WK - 14h (2 dias)</w:t>
                              </w:r>
                            </w:p>
                            <w:p w:rsidR="00D0057C" w:rsidRPr="007F406F" w:rsidRDefault="00D0057C" w:rsidP="00D0057C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406F">
                                <w:rPr>
                                  <w:sz w:val="18"/>
                                  <w:szCs w:val="18"/>
                                </w:rPr>
                                <w:t>Seguem-se 3 sessões de consultoria de 3h/cada (cerca de 1,5 meses)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48625" y="895356"/>
                            <a:ext cx="1307117" cy="829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7C" w:rsidRPr="00D0057C" w:rsidRDefault="00D0057C" w:rsidP="00D0057C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406F"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º WK - 14h (2 dias)</w:t>
                              </w:r>
                            </w:p>
                            <w:p w:rsidR="00D0057C" w:rsidRPr="007F406F" w:rsidRDefault="00D0057C" w:rsidP="00D0057C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406F">
                                <w:rPr>
                                  <w:sz w:val="18"/>
                                  <w:szCs w:val="18"/>
                                </w:rPr>
                                <w:t>Seguem-se 3 sessões de consultoria de 3h/cada (cerca de 1,5 meses)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2778" y="904884"/>
                            <a:ext cx="1312927" cy="829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7C" w:rsidRPr="00D0057C" w:rsidRDefault="00D0057C" w:rsidP="00D0057C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406F"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º WK - 14h (2 dias)</w:t>
                              </w:r>
                            </w:p>
                            <w:p w:rsidR="00D0057C" w:rsidRPr="007F406F" w:rsidRDefault="00D0057C" w:rsidP="00D0057C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406F">
                                <w:rPr>
                                  <w:sz w:val="18"/>
                                  <w:szCs w:val="18"/>
                                </w:rPr>
                                <w:t>Seguem-se 3 sessões de consultoria de 3h/cada (cerca de 1,5 meses)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6532" y="923871"/>
                            <a:ext cx="1318584" cy="810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7C" w:rsidRPr="007F406F" w:rsidRDefault="00D0057C" w:rsidP="00D0057C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406F">
                                <w:rPr>
                                  <w:sz w:val="18"/>
                                  <w:szCs w:val="18"/>
                                </w:rPr>
                                <w:t>8º WK - 14h (2 dias)</w:t>
                              </w:r>
                            </w:p>
                            <w:p w:rsidR="00D0057C" w:rsidRPr="007F406F" w:rsidRDefault="00D0057C" w:rsidP="00D0057C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406F">
                                <w:rPr>
                                  <w:sz w:val="18"/>
                                  <w:szCs w:val="18"/>
                                </w:rPr>
                                <w:t>Seguem-se 3 sessões de consultoria de 3h/cada (cerca de 1,5 meses)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9338" y="923871"/>
                            <a:ext cx="1116767" cy="8101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7C" w:rsidRPr="007F406F" w:rsidRDefault="00D0057C" w:rsidP="00D0057C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406F">
                                <w:rPr>
                                  <w:sz w:val="18"/>
                                  <w:szCs w:val="18"/>
                                </w:rPr>
                                <w:t>9º WK - 7h (1 dia)</w:t>
                              </w:r>
                            </w:p>
                            <w:p w:rsidR="00D0057C" w:rsidRPr="007F406F" w:rsidRDefault="00D0057C" w:rsidP="00D0057C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406F">
                                <w:rPr>
                                  <w:sz w:val="18"/>
                                  <w:szCs w:val="18"/>
                                </w:rPr>
                                <w:t xml:space="preserve">Término do </w:t>
                              </w:r>
                              <w:proofErr w:type="spellStart"/>
                              <w:r w:rsidRPr="007F406F">
                                <w:rPr>
                                  <w:sz w:val="18"/>
                                  <w:szCs w:val="18"/>
                                </w:rPr>
                                <w:t>projecto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4E407B" id="Grupo 20" o:spid="_x0000_s1026" style="position:absolute;margin-left:-16.8pt;margin-top:21.5pt;width:487.5pt;height:142.5pt;z-index:251659264;mso-width-relative:margin;mso-height-relative:margin" coordorigin="377" coordsize="68498,1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377;width:13794;height:8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D0057C" w:rsidRPr="007F406F" w:rsidRDefault="00D0057C" w:rsidP="00D0057C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1º WK - 14h (2 dias)</w:t>
                        </w:r>
                      </w:p>
                      <w:p w:rsidR="00D0057C" w:rsidRPr="007F406F" w:rsidRDefault="00D0057C" w:rsidP="00D0057C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F406F">
                          <w:rPr>
                            <w:sz w:val="18"/>
                            <w:szCs w:val="18"/>
                          </w:rPr>
                          <w:t>Seguem-se 4 sessões de consultoria de 4h/cada (cerca de 2 meses)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14776;width:13188;height:8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D0057C" w:rsidRPr="007F406F" w:rsidRDefault="00D0057C" w:rsidP="00D0057C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F406F">
                          <w:rPr>
                            <w:sz w:val="18"/>
                            <w:szCs w:val="18"/>
                          </w:rPr>
                          <w:t>2º WK - 14h (2 dias)</w:t>
                        </w:r>
                      </w:p>
                      <w:p w:rsidR="00D0057C" w:rsidRPr="007F406F" w:rsidRDefault="00D0057C" w:rsidP="00D0057C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F406F">
                          <w:rPr>
                            <w:sz w:val="18"/>
                            <w:szCs w:val="18"/>
                          </w:rPr>
                          <w:t>Seguem-se 3 sessões de consultoria de 3h/cada (cerca de 1,5 meses)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28325;width:12960;height:8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D0057C" w:rsidRPr="007F406F" w:rsidRDefault="00D0057C" w:rsidP="00D0057C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F406F">
                          <w:rPr>
                            <w:sz w:val="18"/>
                            <w:szCs w:val="18"/>
                          </w:rPr>
                          <w:t>3º WK - 14h (2 dias)</w:t>
                        </w:r>
                      </w:p>
                      <w:p w:rsidR="00D0057C" w:rsidRPr="007F406F" w:rsidRDefault="00D0057C" w:rsidP="00D0057C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F406F">
                          <w:rPr>
                            <w:sz w:val="18"/>
                            <w:szCs w:val="18"/>
                          </w:rPr>
                          <w:t>Seguem-se 3 sessões de consultoria de 3h/cada (cerca de 1,5 meses)</w:t>
                        </w:r>
                      </w:p>
                    </w:txbxContent>
                  </v:textbox>
                </v:shape>
                <v:shape id="Caixa de Texto 2" o:spid="_x0000_s1030" type="#_x0000_t202" style="position:absolute;left:41551;width:13244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D0057C" w:rsidRPr="007F406F" w:rsidRDefault="00D0057C" w:rsidP="00D0057C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F406F">
                          <w:rPr>
                            <w:sz w:val="18"/>
                            <w:szCs w:val="18"/>
                          </w:rPr>
                          <w:t>4º WK - 14h (2 dias)</w:t>
                        </w:r>
                      </w:p>
                      <w:p w:rsidR="00D0057C" w:rsidRPr="007F406F" w:rsidRDefault="00D0057C" w:rsidP="00D0057C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F406F">
                          <w:rPr>
                            <w:sz w:val="18"/>
                            <w:szCs w:val="18"/>
                          </w:rPr>
                          <w:t>Seguem-se 3 sessões de consultoria de 3h/cada (cerca de 1,5 meses)</w:t>
                        </w:r>
                      </w:p>
                    </w:txbxContent>
                  </v:textbox>
                </v:shape>
                <v:shape id="Caixa de Texto 2" o:spid="_x0000_s1031" type="#_x0000_t202" style="position:absolute;left:55173;width:13703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D0057C" w:rsidRPr="007F406F" w:rsidRDefault="00D0057C" w:rsidP="00D0057C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F406F">
                          <w:rPr>
                            <w:sz w:val="18"/>
                            <w:szCs w:val="18"/>
                          </w:rPr>
                          <w:t>5º WK - 14h (2 dias)</w:t>
                        </w:r>
                      </w:p>
                      <w:p w:rsidR="00D0057C" w:rsidRPr="007F406F" w:rsidRDefault="00D0057C" w:rsidP="00D0057C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F406F">
                          <w:rPr>
                            <w:sz w:val="18"/>
                            <w:szCs w:val="18"/>
                          </w:rPr>
                          <w:t>Seguem-se 3 sessões de consultoria de 3h/cada (cerca de 1,5 meses)</w:t>
                        </w:r>
                      </w:p>
                    </w:txbxContent>
                  </v:textbox>
                </v:shape>
                <v:shape id="Caixa de Texto 2" o:spid="_x0000_s1032" type="#_x0000_t202" style="position:absolute;left:6486;top:8953;width:13071;height:8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D0057C" w:rsidRPr="00D0057C" w:rsidRDefault="00D0057C" w:rsidP="00D0057C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F406F">
                          <w:rPr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z w:val="18"/>
                            <w:szCs w:val="18"/>
                          </w:rPr>
                          <w:t>º WK - 14h (2 dias)</w:t>
                        </w:r>
                      </w:p>
                      <w:p w:rsidR="00D0057C" w:rsidRPr="007F406F" w:rsidRDefault="00D0057C" w:rsidP="00D0057C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F406F">
                          <w:rPr>
                            <w:sz w:val="18"/>
                            <w:szCs w:val="18"/>
                          </w:rPr>
                          <w:t>Seguem-se 3 sessões de consultoria de 3h/cada (cerca de 1,5 meses)</w:t>
                        </w:r>
                      </w:p>
                    </w:txbxContent>
                  </v:textbox>
                </v:shape>
                <v:shape id="Caixa de Texto 2" o:spid="_x0000_s1033" type="#_x0000_t202" style="position:absolute;left:20127;top:9048;width:13130;height:8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D0057C" w:rsidRPr="00D0057C" w:rsidRDefault="00D0057C" w:rsidP="00D0057C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F406F">
                          <w:rPr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sz w:val="18"/>
                            <w:szCs w:val="18"/>
                          </w:rPr>
                          <w:t>º WK - 14h (2 dias)</w:t>
                        </w:r>
                      </w:p>
                      <w:p w:rsidR="00D0057C" w:rsidRPr="007F406F" w:rsidRDefault="00D0057C" w:rsidP="00D0057C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F406F">
                          <w:rPr>
                            <w:sz w:val="18"/>
                            <w:szCs w:val="18"/>
                          </w:rPr>
                          <w:t>Seguem-se 3 sessões de consultoria de 3h/cada (cerca de 1,5 meses)</w:t>
                        </w:r>
                      </w:p>
                    </w:txbxContent>
                  </v:textbox>
                </v:shape>
                <v:shape id="Caixa de Texto 2" o:spid="_x0000_s1034" type="#_x0000_t202" style="position:absolute;left:33865;top:9238;width:13186;height:8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D0057C" w:rsidRPr="007F406F" w:rsidRDefault="00D0057C" w:rsidP="00D0057C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F406F">
                          <w:rPr>
                            <w:sz w:val="18"/>
                            <w:szCs w:val="18"/>
                          </w:rPr>
                          <w:t>8º WK - 14h (2 dias)</w:t>
                        </w:r>
                      </w:p>
                      <w:p w:rsidR="00D0057C" w:rsidRPr="007F406F" w:rsidRDefault="00D0057C" w:rsidP="00D0057C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F406F">
                          <w:rPr>
                            <w:sz w:val="18"/>
                            <w:szCs w:val="18"/>
                          </w:rPr>
                          <w:t>Seguem-se 3 sessões de consultoria de 3h/cada (cerca de 1,5 meses)</w:t>
                        </w:r>
                      </w:p>
                    </w:txbxContent>
                  </v:textbox>
                </v:shape>
                <v:shape id="Caixa de Texto 2" o:spid="_x0000_s1035" type="#_x0000_t202" style="position:absolute;left:47793;top:9238;width:11168;height:8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D0057C" w:rsidRPr="007F406F" w:rsidRDefault="00D0057C" w:rsidP="00D0057C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F406F">
                          <w:rPr>
                            <w:sz w:val="18"/>
                            <w:szCs w:val="18"/>
                          </w:rPr>
                          <w:t>9º WK - 7h (1 dia)</w:t>
                        </w:r>
                      </w:p>
                      <w:p w:rsidR="00D0057C" w:rsidRPr="007F406F" w:rsidRDefault="00D0057C" w:rsidP="00D0057C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F406F">
                          <w:rPr>
                            <w:sz w:val="18"/>
                            <w:szCs w:val="18"/>
                          </w:rPr>
                          <w:t xml:space="preserve">Término do </w:t>
                        </w:r>
                        <w:proofErr w:type="spellStart"/>
                        <w:r w:rsidRPr="007F406F">
                          <w:rPr>
                            <w:sz w:val="18"/>
                            <w:szCs w:val="18"/>
                          </w:rPr>
                          <w:t>projecto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8A01B8" w:rsidRPr="008A01B8" w:rsidRDefault="008A01B8" w:rsidP="008A01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</w:rPr>
      </w:pPr>
    </w:p>
    <w:p w:rsidR="008A01B8" w:rsidRDefault="00786B70" w:rsidP="008A01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lastRenderedPageBreak/>
        <w:t>Destina</w:t>
      </w:r>
      <w:r w:rsidR="008A01B8" w:rsidRPr="008A01B8">
        <w:rPr>
          <w:rFonts w:ascii="Trebuchet MS" w:hAnsi="Trebuchet MS" w:cs="Trebuchet MS"/>
          <w:color w:val="000000"/>
          <w:sz w:val="24"/>
          <w:szCs w:val="24"/>
        </w:rPr>
        <w:t xml:space="preserve">-se </w:t>
      </w:r>
      <w:proofErr w:type="gramStart"/>
      <w:r w:rsidR="008A01B8" w:rsidRPr="008A01B8">
        <w:rPr>
          <w:rFonts w:ascii="Trebuchet MS" w:hAnsi="Trebuchet MS" w:cs="Trebuchet MS"/>
          <w:color w:val="000000"/>
          <w:sz w:val="24"/>
          <w:szCs w:val="24"/>
        </w:rPr>
        <w:t>às micro</w:t>
      </w:r>
      <w:proofErr w:type="gramEnd"/>
      <w:r w:rsidR="008A01B8" w:rsidRPr="008A01B8">
        <w:rPr>
          <w:rFonts w:ascii="Trebuchet MS" w:hAnsi="Trebuchet MS" w:cs="Trebuchet MS"/>
          <w:color w:val="000000"/>
          <w:sz w:val="24"/>
          <w:szCs w:val="24"/>
        </w:rPr>
        <w:t xml:space="preserve">, pequenas e médias empresas até </w:t>
      </w:r>
      <w:r w:rsidR="00DA6258">
        <w:rPr>
          <w:rFonts w:ascii="Trebuchet MS" w:hAnsi="Trebuchet MS" w:cs="Trebuchet MS"/>
          <w:color w:val="000000"/>
          <w:sz w:val="24"/>
          <w:szCs w:val="24"/>
        </w:rPr>
        <w:t>249</w:t>
      </w:r>
      <w:r w:rsidR="008A01B8" w:rsidRPr="008A01B8">
        <w:rPr>
          <w:rFonts w:ascii="Trebuchet MS" w:hAnsi="Trebuchet MS" w:cs="Trebuchet MS"/>
          <w:color w:val="000000"/>
          <w:sz w:val="24"/>
          <w:szCs w:val="24"/>
        </w:rPr>
        <w:t xml:space="preserve"> colaboradores sediadas na NUT II Centro e Norte, com incidência para as que produzem bens e serviços transacionáveis e/ou internacionalizáveis e não digam respeito a serviços de interesse económico geral.</w:t>
      </w:r>
    </w:p>
    <w:p w:rsidR="00786B70" w:rsidRPr="008A01B8" w:rsidRDefault="00786B70" w:rsidP="008A01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</w:rPr>
      </w:pPr>
    </w:p>
    <w:p w:rsidR="008A01B8" w:rsidRPr="008A01B8" w:rsidRDefault="008A01B8" w:rsidP="008A01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</w:rPr>
      </w:pPr>
      <w:r w:rsidRPr="00786B70">
        <w:rPr>
          <w:rFonts w:ascii="Trebuchet MS" w:hAnsi="Trebuchet MS" w:cs="Trebuchet MS"/>
          <w:b/>
          <w:color w:val="000000"/>
          <w:sz w:val="24"/>
          <w:szCs w:val="24"/>
        </w:rPr>
        <w:t>Público-Alvo</w:t>
      </w:r>
      <w:r w:rsidRPr="008A01B8">
        <w:rPr>
          <w:rFonts w:ascii="Trebuchet MS" w:hAnsi="Trebuchet MS" w:cs="Trebuchet MS"/>
          <w:color w:val="000000"/>
          <w:sz w:val="24"/>
          <w:szCs w:val="24"/>
        </w:rPr>
        <w:t>: Empresários e gestores, bem como outros colaboradores das PME beneficiárias cuja valorização de competências se revele pertinente no âmbito do plano de ação a desenvolver.</w:t>
      </w:r>
    </w:p>
    <w:p w:rsidR="008A01B8" w:rsidRPr="008A01B8" w:rsidRDefault="008A01B8" w:rsidP="008A01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</w:rPr>
      </w:pPr>
    </w:p>
    <w:p w:rsidR="00A6598F" w:rsidRDefault="008A01B8" w:rsidP="008A01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</w:rPr>
      </w:pPr>
      <w:r w:rsidRPr="008A01B8">
        <w:rPr>
          <w:rFonts w:ascii="Trebuchet MS" w:hAnsi="Trebuchet MS" w:cs="Trebuchet MS"/>
          <w:color w:val="000000"/>
          <w:sz w:val="24"/>
          <w:szCs w:val="24"/>
        </w:rPr>
        <w:t>Cada temática deverá envolver 16 PME e não poderá ultrapassar a duração de 12 meses e cada evento formativo (workshop) é dirigido a 1 formando por empresa.</w:t>
      </w:r>
    </w:p>
    <w:p w:rsidR="00D0057C" w:rsidRDefault="00D0057C" w:rsidP="008A01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</w:rPr>
      </w:pPr>
      <w:bookmarkStart w:id="0" w:name="_GoBack"/>
      <w:bookmarkEnd w:id="0"/>
    </w:p>
    <w:p w:rsidR="00DA6258" w:rsidRDefault="00DA6258" w:rsidP="008A01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</w:rPr>
      </w:pPr>
      <w:proofErr w:type="gramStart"/>
      <w:r>
        <w:rPr>
          <w:rFonts w:ascii="Trebuchet MS" w:hAnsi="Trebuchet MS" w:cs="Trebuchet MS"/>
          <w:color w:val="000000"/>
          <w:sz w:val="24"/>
          <w:szCs w:val="24"/>
        </w:rPr>
        <w:t>Workshops</w:t>
      </w:r>
      <w:proofErr w:type="gramEnd"/>
      <w:r>
        <w:rPr>
          <w:rFonts w:ascii="Trebuchet MS" w:hAnsi="Trebuchet MS" w:cs="Trebuchet MS"/>
          <w:color w:val="000000"/>
          <w:sz w:val="24"/>
          <w:szCs w:val="24"/>
        </w:rPr>
        <w:t xml:space="preserve"> – Temas previstos (</w:t>
      </w:r>
      <w:r w:rsidRPr="00DA6258">
        <w:rPr>
          <w:rFonts w:ascii="Trebuchet MS" w:hAnsi="Trebuchet MS" w:cs="Trebuchet MS"/>
          <w:color w:val="000000"/>
          <w:sz w:val="20"/>
          <w:szCs w:val="20"/>
        </w:rPr>
        <w:t>os temas dos workshops poderão ser ajustados à realidade das empresas participantes 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 w:rsidRPr="00DA6258">
        <w:rPr>
          <w:rFonts w:ascii="Trebuchet MS" w:hAnsi="Trebuchet MS" w:cs="Trebuchet MS"/>
          <w:color w:val="000000"/>
          <w:sz w:val="20"/>
          <w:szCs w:val="20"/>
        </w:rPr>
        <w:t xml:space="preserve"> 1º workshop</w:t>
      </w:r>
      <w:r>
        <w:rPr>
          <w:rFonts w:ascii="Trebuchet MS" w:hAnsi="Trebuchet MS" w:cs="Trebuchet MS"/>
          <w:color w:val="000000"/>
          <w:sz w:val="24"/>
          <w:szCs w:val="24"/>
        </w:rPr>
        <w:t>)</w:t>
      </w:r>
    </w:p>
    <w:p w:rsidR="00DA6258" w:rsidRDefault="00DA6258" w:rsidP="008A01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</w:rPr>
      </w:pPr>
    </w:p>
    <w:p w:rsidR="00DA6258" w:rsidRDefault="00DA6258" w:rsidP="008A01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</w:rPr>
      </w:pPr>
    </w:p>
    <w:p w:rsidR="00DA6258" w:rsidRDefault="00DA6258" w:rsidP="008A01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 w:rsidRPr="00DA6258">
        <w:rPr>
          <w:rFonts w:ascii="Trebuchet MS" w:hAnsi="Trebuchet MS" w:cs="Trebuchet MS"/>
          <w:color w:val="000000"/>
        </w:rPr>
        <w:t>1º Arranque / Diagnóstico – 14h</w:t>
      </w:r>
    </w:p>
    <w:p w:rsidR="00DA6258" w:rsidRPr="00DA6258" w:rsidRDefault="00DA6258" w:rsidP="008A01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</w:p>
    <w:p w:rsidR="00DA6258" w:rsidRPr="00DA6258" w:rsidRDefault="00DA6258" w:rsidP="008A01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 w:rsidRPr="00DA6258">
        <w:rPr>
          <w:rFonts w:ascii="Trebuchet MS" w:hAnsi="Trebuchet MS" w:cs="Trebuchet MS"/>
          <w:color w:val="000000"/>
        </w:rPr>
        <w:t>2º Estratégia e Competitividade – 14h</w:t>
      </w:r>
    </w:p>
    <w:p w:rsidR="00DA6258" w:rsidRPr="00DA6258" w:rsidRDefault="00DA6258" w:rsidP="008A01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</w:p>
    <w:p w:rsidR="00DA6258" w:rsidRPr="00DA6258" w:rsidRDefault="00DA6258" w:rsidP="008A01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 w:rsidRPr="00DA6258">
        <w:rPr>
          <w:rFonts w:ascii="Trebuchet MS" w:hAnsi="Trebuchet MS" w:cs="Trebuchet MS"/>
          <w:color w:val="000000"/>
        </w:rPr>
        <w:t xml:space="preserve">3º Ferramentas de Gestão / Avaliação intercalar do </w:t>
      </w:r>
      <w:proofErr w:type="spellStart"/>
      <w:r w:rsidRPr="00DA6258">
        <w:rPr>
          <w:rFonts w:ascii="Trebuchet MS" w:hAnsi="Trebuchet MS" w:cs="Trebuchet MS"/>
          <w:color w:val="000000"/>
        </w:rPr>
        <w:t>projecto</w:t>
      </w:r>
      <w:proofErr w:type="spellEnd"/>
      <w:r w:rsidRPr="00DA6258">
        <w:rPr>
          <w:rFonts w:ascii="Trebuchet MS" w:hAnsi="Trebuchet MS" w:cs="Trebuchet MS"/>
          <w:color w:val="000000"/>
        </w:rPr>
        <w:t xml:space="preserve"> – 14h</w:t>
      </w:r>
    </w:p>
    <w:p w:rsidR="00DA6258" w:rsidRPr="00DA6258" w:rsidRDefault="00DA6258" w:rsidP="008A01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</w:p>
    <w:p w:rsidR="00DA6258" w:rsidRPr="00DA6258" w:rsidRDefault="00DA6258" w:rsidP="008A01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 w:rsidRPr="00DA6258">
        <w:rPr>
          <w:rFonts w:ascii="Trebuchet MS" w:hAnsi="Trebuchet MS" w:cs="Trebuchet MS"/>
          <w:color w:val="000000"/>
        </w:rPr>
        <w:t>4º Avaliação da performance, controlo de gestão e decisões de financiamento – 14h</w:t>
      </w:r>
    </w:p>
    <w:p w:rsidR="00DA6258" w:rsidRPr="00DA6258" w:rsidRDefault="00DA6258" w:rsidP="008A01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</w:p>
    <w:p w:rsidR="00DA6258" w:rsidRPr="00DA6258" w:rsidRDefault="00DA6258" w:rsidP="008A01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 w:rsidRPr="00DA6258">
        <w:rPr>
          <w:rFonts w:ascii="Trebuchet MS" w:hAnsi="Trebuchet MS" w:cs="Trebuchet MS"/>
          <w:color w:val="000000"/>
        </w:rPr>
        <w:t>5º Gestão por processos – 14h</w:t>
      </w:r>
    </w:p>
    <w:p w:rsidR="00DA6258" w:rsidRPr="00DA6258" w:rsidRDefault="00DA6258" w:rsidP="008A01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</w:p>
    <w:p w:rsidR="00DA6258" w:rsidRPr="00DA6258" w:rsidRDefault="00DA6258" w:rsidP="008A01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 w:rsidRPr="00DA6258">
        <w:rPr>
          <w:rFonts w:ascii="Trebuchet MS" w:hAnsi="Trebuchet MS" w:cs="Trebuchet MS"/>
          <w:color w:val="000000"/>
        </w:rPr>
        <w:t>6º Gestão de Talentos e do Capital Humano – 14h</w:t>
      </w:r>
    </w:p>
    <w:p w:rsidR="00DA6258" w:rsidRPr="00DA6258" w:rsidRDefault="00DA6258" w:rsidP="008A01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</w:p>
    <w:p w:rsidR="00DA6258" w:rsidRPr="00DA6258" w:rsidRDefault="00DA6258" w:rsidP="008A01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 w:rsidRPr="00DA6258">
        <w:rPr>
          <w:rFonts w:ascii="Trebuchet MS" w:hAnsi="Trebuchet MS" w:cs="Trebuchet MS"/>
          <w:color w:val="000000"/>
        </w:rPr>
        <w:t>7º Marketing – 14h</w:t>
      </w:r>
    </w:p>
    <w:p w:rsidR="00DA6258" w:rsidRPr="00DA6258" w:rsidRDefault="00DA6258" w:rsidP="008A01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</w:p>
    <w:p w:rsidR="00DA6258" w:rsidRPr="00DA6258" w:rsidRDefault="00DA6258" w:rsidP="008A01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 w:rsidRPr="00DA6258">
        <w:rPr>
          <w:rFonts w:ascii="Trebuchet MS" w:hAnsi="Trebuchet MS" w:cs="Trebuchet MS"/>
          <w:color w:val="000000"/>
        </w:rPr>
        <w:t>8º Criatividade e Inovação – 14h</w:t>
      </w:r>
    </w:p>
    <w:p w:rsidR="00DA6258" w:rsidRPr="00DA6258" w:rsidRDefault="00DA6258" w:rsidP="008A01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</w:p>
    <w:p w:rsidR="00DA6258" w:rsidRPr="00DA6258" w:rsidRDefault="00DA6258" w:rsidP="008A01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 w:rsidRPr="00DA6258">
        <w:rPr>
          <w:rFonts w:ascii="Trebuchet MS" w:hAnsi="Trebuchet MS" w:cs="Trebuchet MS"/>
          <w:color w:val="000000"/>
        </w:rPr>
        <w:t>9º Avaliação final / Encerramento – 7h</w:t>
      </w:r>
    </w:p>
    <w:sectPr w:rsidR="00DA6258" w:rsidRPr="00DA62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3223C"/>
    <w:multiLevelType w:val="hybridMultilevel"/>
    <w:tmpl w:val="316ED0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51E9B"/>
    <w:multiLevelType w:val="hybridMultilevel"/>
    <w:tmpl w:val="87B803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12CE3"/>
    <w:multiLevelType w:val="hybridMultilevel"/>
    <w:tmpl w:val="7BA84A90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1106B"/>
    <w:multiLevelType w:val="hybridMultilevel"/>
    <w:tmpl w:val="C1B85D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8F"/>
    <w:rsid w:val="001C0F3F"/>
    <w:rsid w:val="0032610C"/>
    <w:rsid w:val="00373AE6"/>
    <w:rsid w:val="00412393"/>
    <w:rsid w:val="004D7318"/>
    <w:rsid w:val="005259A6"/>
    <w:rsid w:val="00556703"/>
    <w:rsid w:val="00624CCE"/>
    <w:rsid w:val="00786B70"/>
    <w:rsid w:val="00881861"/>
    <w:rsid w:val="008A01B8"/>
    <w:rsid w:val="00A6598F"/>
    <w:rsid w:val="00C865E9"/>
    <w:rsid w:val="00D0057C"/>
    <w:rsid w:val="00DA6258"/>
    <w:rsid w:val="00DF7E3F"/>
    <w:rsid w:val="00E25F75"/>
    <w:rsid w:val="00E2678B"/>
    <w:rsid w:val="00E76839"/>
    <w:rsid w:val="00EB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1134A-6D22-4A44-BDD2-51DC7AF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5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5.png@01D151EE.DB78AC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25CAF-B503-43BB-A300-89D863F4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Fonseca</dc:creator>
  <cp:keywords/>
  <dc:description/>
  <cp:lastModifiedBy>Cristiana Dias</cp:lastModifiedBy>
  <cp:revision>5</cp:revision>
  <dcterms:created xsi:type="dcterms:W3CDTF">2017-11-09T17:21:00Z</dcterms:created>
  <dcterms:modified xsi:type="dcterms:W3CDTF">2017-11-23T14:23:00Z</dcterms:modified>
</cp:coreProperties>
</file>